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7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954"/>
        <w:gridCol w:w="4021"/>
      </w:tblGrid>
      <w:tr w:rsidR="00824E0E" w:rsidRPr="00D968DF" w:rsidTr="004D71A1">
        <w:trPr>
          <w:trHeight w:val="1704"/>
        </w:trPr>
        <w:tc>
          <w:tcPr>
            <w:tcW w:w="5954" w:type="dxa"/>
            <w:vAlign w:val="center"/>
          </w:tcPr>
          <w:p w:rsidR="00824E0E" w:rsidRPr="00D968DF" w:rsidRDefault="00824E0E" w:rsidP="004D71A1">
            <w:pPr>
              <w:spacing w:line="360" w:lineRule="auto"/>
              <w:ind w:left="-108"/>
              <w:rPr>
                <w:rFonts w:ascii="Century Gothic" w:hAnsi="Century Gothic" w:cs="Tahoma"/>
                <w:b/>
                <w:color w:val="006600"/>
                <w:sz w:val="20"/>
              </w:rPr>
            </w:pPr>
            <w:r w:rsidRPr="00D968DF">
              <w:rPr>
                <w:rFonts w:ascii="Century Gothic" w:hAnsi="Century Gothic" w:cs="Tahoma"/>
                <w:b/>
                <w:color w:val="006600"/>
                <w:sz w:val="20"/>
              </w:rPr>
              <w:t>Local Authority Prevention Network</w:t>
            </w:r>
          </w:p>
          <w:p w:rsidR="00824E0E" w:rsidRPr="00D968DF" w:rsidRDefault="00824E0E" w:rsidP="004D71A1">
            <w:pPr>
              <w:spacing w:line="360" w:lineRule="auto"/>
              <w:ind w:left="-108"/>
              <w:rPr>
                <w:rFonts w:ascii="Century Gothic" w:hAnsi="Century Gothic" w:cs="Tahoma"/>
                <w:b/>
                <w:color w:val="006600"/>
                <w:sz w:val="20"/>
              </w:rPr>
            </w:pPr>
            <w:r w:rsidRPr="00D968DF">
              <w:rPr>
                <w:rFonts w:ascii="Century Gothic" w:hAnsi="Century Gothic" w:cs="Tahoma"/>
                <w:b/>
                <w:color w:val="006600"/>
                <w:sz w:val="20"/>
              </w:rPr>
              <w:t>Plenary Meeting</w:t>
            </w:r>
          </w:p>
          <w:p w:rsidR="00824E0E" w:rsidRPr="00D968DF" w:rsidRDefault="00F8477B" w:rsidP="004D71A1">
            <w:pPr>
              <w:spacing w:line="360" w:lineRule="auto"/>
              <w:ind w:left="-108"/>
              <w:rPr>
                <w:rFonts w:ascii="Century Gothic" w:hAnsi="Century Gothic" w:cs="Tahoma"/>
                <w:b/>
                <w:color w:val="006600"/>
                <w:sz w:val="20"/>
              </w:rPr>
            </w:pPr>
            <w:r>
              <w:rPr>
                <w:rFonts w:ascii="Century Gothic" w:hAnsi="Century Gothic" w:cs="Tahoma"/>
                <w:b/>
                <w:color w:val="006600"/>
                <w:sz w:val="20"/>
              </w:rPr>
              <w:t>Buswells</w:t>
            </w:r>
            <w:r w:rsidR="00824E0E" w:rsidRPr="00D968DF">
              <w:rPr>
                <w:rFonts w:ascii="Century Gothic" w:hAnsi="Century Gothic" w:cs="Tahoma"/>
                <w:b/>
                <w:color w:val="006600"/>
                <w:sz w:val="20"/>
              </w:rPr>
              <w:t xml:space="preserve"> Hotel</w:t>
            </w:r>
            <w:r w:rsidR="00903BE6" w:rsidRPr="00D968DF">
              <w:rPr>
                <w:rFonts w:ascii="Century Gothic" w:hAnsi="Century Gothic" w:cs="Tahoma"/>
                <w:b/>
                <w:color w:val="006600"/>
                <w:sz w:val="20"/>
              </w:rPr>
              <w:t xml:space="preserve"> </w:t>
            </w:r>
            <w:r w:rsidR="00824E0E" w:rsidRPr="00D968DF">
              <w:rPr>
                <w:rFonts w:ascii="Century Gothic" w:hAnsi="Century Gothic" w:cs="Tahoma"/>
                <w:b/>
                <w:color w:val="006600"/>
                <w:sz w:val="20"/>
              </w:rPr>
              <w:t>Dublin</w:t>
            </w:r>
          </w:p>
          <w:p w:rsidR="00824E0E" w:rsidRPr="00D968DF" w:rsidRDefault="00EF2A23" w:rsidP="004D71A1">
            <w:pPr>
              <w:spacing w:line="360" w:lineRule="auto"/>
              <w:ind w:left="-108"/>
              <w:rPr>
                <w:rFonts w:ascii="Century Gothic" w:hAnsi="Century Gothic" w:cs="Tahoma"/>
              </w:rPr>
            </w:pPr>
            <w:r w:rsidRPr="00D968DF">
              <w:rPr>
                <w:rFonts w:ascii="Century Gothic" w:hAnsi="Century Gothic" w:cs="Tahoma"/>
                <w:b/>
                <w:color w:val="006600"/>
                <w:sz w:val="20"/>
              </w:rPr>
              <w:t>Wed</w:t>
            </w:r>
            <w:r w:rsidR="00824E0E" w:rsidRPr="00D968DF">
              <w:rPr>
                <w:rFonts w:ascii="Century Gothic" w:hAnsi="Century Gothic" w:cs="Tahoma"/>
                <w:b/>
                <w:color w:val="006600"/>
                <w:sz w:val="20"/>
              </w:rPr>
              <w:t xml:space="preserve"> 2</w:t>
            </w:r>
            <w:r w:rsidR="00AC534A">
              <w:rPr>
                <w:rFonts w:ascii="Century Gothic" w:hAnsi="Century Gothic" w:cs="Tahoma"/>
                <w:b/>
                <w:color w:val="006600"/>
                <w:sz w:val="20"/>
              </w:rPr>
              <w:t>0</w:t>
            </w:r>
            <w:r w:rsidR="00824E0E" w:rsidRPr="00D968DF">
              <w:rPr>
                <w:rFonts w:ascii="Century Gothic" w:hAnsi="Century Gothic" w:cs="Tahoma"/>
                <w:b/>
                <w:color w:val="006600"/>
                <w:sz w:val="20"/>
              </w:rPr>
              <w:t xml:space="preserve"> &amp; Thurs 2</w:t>
            </w:r>
            <w:r w:rsidR="00AC534A">
              <w:rPr>
                <w:rFonts w:ascii="Century Gothic" w:hAnsi="Century Gothic" w:cs="Tahoma"/>
                <w:b/>
                <w:color w:val="006600"/>
                <w:sz w:val="20"/>
              </w:rPr>
              <w:t>1</w:t>
            </w:r>
            <w:r w:rsidR="00824E0E" w:rsidRPr="00D968DF">
              <w:rPr>
                <w:rFonts w:ascii="Century Gothic" w:hAnsi="Century Gothic" w:cs="Tahoma"/>
                <w:b/>
                <w:color w:val="006600"/>
                <w:sz w:val="20"/>
              </w:rPr>
              <w:t xml:space="preserve"> </w:t>
            </w:r>
            <w:r w:rsidR="00AC534A">
              <w:rPr>
                <w:rFonts w:ascii="Century Gothic" w:hAnsi="Century Gothic" w:cs="Tahoma"/>
                <w:b/>
                <w:color w:val="006600"/>
                <w:sz w:val="20"/>
              </w:rPr>
              <w:t>February</w:t>
            </w:r>
            <w:r w:rsidR="00824E0E" w:rsidRPr="00D968DF">
              <w:rPr>
                <w:rFonts w:ascii="Century Gothic" w:hAnsi="Century Gothic" w:cs="Tahoma"/>
                <w:b/>
                <w:color w:val="006600"/>
                <w:sz w:val="20"/>
              </w:rPr>
              <w:t xml:space="preserve"> 201</w:t>
            </w:r>
            <w:r w:rsidR="00AC534A">
              <w:rPr>
                <w:rFonts w:ascii="Century Gothic" w:hAnsi="Century Gothic" w:cs="Tahoma"/>
                <w:b/>
                <w:color w:val="006600"/>
                <w:sz w:val="20"/>
              </w:rPr>
              <w:t>3</w:t>
            </w:r>
          </w:p>
        </w:tc>
        <w:tc>
          <w:tcPr>
            <w:tcW w:w="4021" w:type="dxa"/>
            <w:vAlign w:val="center"/>
          </w:tcPr>
          <w:p w:rsidR="00824E0E" w:rsidRPr="00D968DF" w:rsidRDefault="00824E0E" w:rsidP="000458A9">
            <w:pPr>
              <w:jc w:val="right"/>
              <w:rPr>
                <w:rFonts w:ascii="Century Gothic" w:hAnsi="Century Gothic" w:cs="Tahoma"/>
                <w:b/>
              </w:rPr>
            </w:pPr>
            <w:r w:rsidRPr="00D968DF">
              <w:rPr>
                <w:rFonts w:ascii="Century Gothic" w:hAnsi="Century Gothic" w:cs="Tahoma"/>
                <w:b/>
                <w:noProof/>
                <w:lang w:val="en-IE" w:eastAsia="en-IE"/>
              </w:rPr>
              <w:drawing>
                <wp:inline distT="0" distB="0" distL="0" distR="0" wp14:anchorId="3AB356C0" wp14:editId="0D13D400">
                  <wp:extent cx="1755495" cy="8534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pn_epa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38" cy="858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4E0E" w:rsidRPr="00D968DF" w:rsidRDefault="00824E0E">
      <w:pPr>
        <w:rPr>
          <w:rFonts w:ascii="Century Gothic" w:hAnsi="Century Gothic" w:cs="Tahoma"/>
          <w:b/>
          <w:sz w:val="28"/>
        </w:rPr>
      </w:pPr>
    </w:p>
    <w:p w:rsidR="000B6A48" w:rsidRPr="00626898" w:rsidRDefault="000B6A48" w:rsidP="00824E0E">
      <w:pPr>
        <w:jc w:val="center"/>
        <w:rPr>
          <w:rFonts w:ascii="Century Gothic" w:hAnsi="Century Gothic" w:cs="Tahoma"/>
          <w:b/>
          <w:color w:val="006600"/>
          <w:sz w:val="36"/>
          <w:szCs w:val="36"/>
        </w:rPr>
      </w:pPr>
      <w:r w:rsidRPr="00626898">
        <w:rPr>
          <w:rFonts w:ascii="Century Gothic" w:hAnsi="Century Gothic" w:cs="Tahoma"/>
          <w:b/>
          <w:color w:val="006600"/>
          <w:sz w:val="36"/>
          <w:szCs w:val="36"/>
        </w:rPr>
        <w:t>Agenda</w:t>
      </w:r>
    </w:p>
    <w:p w:rsidR="000B6A48" w:rsidRPr="00D968DF" w:rsidRDefault="00824E0E" w:rsidP="005434F0">
      <w:pPr>
        <w:ind w:left="142"/>
        <w:rPr>
          <w:rFonts w:ascii="Century Gothic" w:hAnsi="Century Gothic" w:cs="Tahoma"/>
          <w:b/>
          <w:color w:val="006600"/>
          <w:u w:val="single"/>
        </w:rPr>
      </w:pPr>
      <w:r w:rsidRPr="00D968DF">
        <w:rPr>
          <w:rFonts w:ascii="Century Gothic" w:hAnsi="Century Gothic" w:cs="Tahoma"/>
          <w:b/>
          <w:color w:val="006600"/>
          <w:u w:val="single"/>
        </w:rPr>
        <w:t>Wed 2</w:t>
      </w:r>
      <w:r w:rsidR="00AC534A">
        <w:rPr>
          <w:rFonts w:ascii="Century Gothic" w:hAnsi="Century Gothic" w:cs="Tahoma"/>
          <w:b/>
          <w:color w:val="006600"/>
          <w:u w:val="single"/>
        </w:rPr>
        <w:t>0</w:t>
      </w:r>
      <w:r w:rsidRPr="00D968DF">
        <w:rPr>
          <w:rFonts w:ascii="Century Gothic" w:hAnsi="Century Gothic" w:cs="Tahoma"/>
          <w:b/>
          <w:color w:val="006600"/>
          <w:u w:val="single"/>
        </w:rPr>
        <w:t xml:space="preserve"> </w:t>
      </w:r>
      <w:r w:rsidR="00AC534A">
        <w:rPr>
          <w:rFonts w:ascii="Century Gothic" w:hAnsi="Century Gothic" w:cs="Tahoma"/>
          <w:b/>
          <w:color w:val="006600"/>
          <w:u w:val="single"/>
        </w:rPr>
        <w:t>February</w:t>
      </w:r>
      <w:r w:rsidR="00EF2A23" w:rsidRPr="00D968DF">
        <w:rPr>
          <w:rFonts w:ascii="Century Gothic" w:hAnsi="Century Gothic" w:cs="Tahoma"/>
          <w:b/>
          <w:color w:val="006600"/>
          <w:u w:val="single"/>
        </w:rPr>
        <w:t>:</w:t>
      </w:r>
    </w:p>
    <w:tbl>
      <w:tblPr>
        <w:tblStyle w:val="TableGrid"/>
        <w:tblW w:w="0" w:type="auto"/>
        <w:tblInd w:w="250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ook w:val="00A0" w:firstRow="1" w:lastRow="0" w:firstColumn="1" w:lastColumn="0" w:noHBand="0" w:noVBand="0"/>
      </w:tblPr>
      <w:tblGrid>
        <w:gridCol w:w="1559"/>
        <w:gridCol w:w="5103"/>
        <w:gridCol w:w="2943"/>
      </w:tblGrid>
      <w:tr w:rsidR="0064736B" w:rsidRPr="00D968DF" w:rsidTr="00A62F0C">
        <w:trPr>
          <w:trHeight w:val="271"/>
        </w:trPr>
        <w:tc>
          <w:tcPr>
            <w:tcW w:w="1559" w:type="dxa"/>
            <w:shd w:val="clear" w:color="auto" w:fill="006600"/>
            <w:vAlign w:val="center"/>
          </w:tcPr>
          <w:p w:rsidR="0064736B" w:rsidRPr="00D968DF" w:rsidRDefault="0064736B" w:rsidP="00A62F0C">
            <w:pPr>
              <w:spacing w:line="276" w:lineRule="auto"/>
              <w:rPr>
                <w:rFonts w:ascii="Century Gothic" w:hAnsi="Century Gothic" w:cs="Tahoma"/>
                <w:b/>
                <w:sz w:val="20"/>
              </w:rPr>
            </w:pPr>
            <w:r w:rsidRPr="00D968DF">
              <w:rPr>
                <w:rFonts w:ascii="Century Gothic" w:hAnsi="Century Gothic" w:cs="Tahoma"/>
                <w:b/>
                <w:color w:val="FFFFFF" w:themeColor="background1"/>
                <w:sz w:val="20"/>
              </w:rPr>
              <w:t>Topic:</w:t>
            </w:r>
          </w:p>
        </w:tc>
        <w:tc>
          <w:tcPr>
            <w:tcW w:w="8046" w:type="dxa"/>
            <w:gridSpan w:val="2"/>
            <w:shd w:val="clear" w:color="auto" w:fill="006600"/>
            <w:vAlign w:val="center"/>
          </w:tcPr>
          <w:p w:rsidR="0064736B" w:rsidRPr="006767B2" w:rsidRDefault="00AC534A" w:rsidP="00A62F0C">
            <w:pPr>
              <w:spacing w:line="276" w:lineRule="auto"/>
              <w:rPr>
                <w:rFonts w:ascii="Century Gothic" w:hAnsi="Century Gothic" w:cs="Tahoma"/>
                <w:b/>
                <w:color w:val="FFFFFF" w:themeColor="background1"/>
                <w:sz w:val="20"/>
              </w:rPr>
            </w:pPr>
            <w:r w:rsidRPr="006767B2">
              <w:rPr>
                <w:rFonts w:ascii="Century Gothic" w:hAnsi="Century Gothic" w:cs="Tahoma"/>
                <w:b/>
                <w:color w:val="FFFFFF" w:themeColor="background1"/>
                <w:sz w:val="20"/>
              </w:rPr>
              <w:t>Workshop</w:t>
            </w:r>
          </w:p>
        </w:tc>
      </w:tr>
      <w:tr w:rsidR="0064736B" w:rsidRPr="00D968DF" w:rsidTr="00D968DF">
        <w:trPr>
          <w:trHeight w:val="661"/>
        </w:trPr>
        <w:tc>
          <w:tcPr>
            <w:tcW w:w="1559" w:type="dxa"/>
            <w:vAlign w:val="center"/>
          </w:tcPr>
          <w:p w:rsidR="0064736B" w:rsidRPr="00D968DF" w:rsidRDefault="0064736B" w:rsidP="004D71A1">
            <w:pPr>
              <w:spacing w:line="276" w:lineRule="auto"/>
              <w:rPr>
                <w:rFonts w:ascii="Century Gothic" w:hAnsi="Century Gothic" w:cs="Tahoma"/>
                <w:sz w:val="20"/>
              </w:rPr>
            </w:pPr>
            <w:r w:rsidRPr="00D968DF">
              <w:rPr>
                <w:rFonts w:ascii="Century Gothic" w:hAnsi="Century Gothic" w:cs="Tahoma"/>
                <w:sz w:val="20"/>
              </w:rPr>
              <w:t>15:00 – 17:</w:t>
            </w:r>
            <w:r w:rsidR="004D71A1">
              <w:rPr>
                <w:rFonts w:ascii="Century Gothic" w:hAnsi="Century Gothic" w:cs="Tahoma"/>
                <w:sz w:val="20"/>
              </w:rPr>
              <w:t>3</w:t>
            </w:r>
            <w:r w:rsidRPr="00D968DF">
              <w:rPr>
                <w:rFonts w:ascii="Century Gothic" w:hAnsi="Century Gothic" w:cs="Tahoma"/>
                <w:sz w:val="20"/>
              </w:rPr>
              <w:t>0</w:t>
            </w:r>
          </w:p>
        </w:tc>
        <w:tc>
          <w:tcPr>
            <w:tcW w:w="5103" w:type="dxa"/>
            <w:vAlign w:val="center"/>
          </w:tcPr>
          <w:p w:rsidR="0064736B" w:rsidRPr="00D968DF" w:rsidRDefault="004C1F8D" w:rsidP="000458A9">
            <w:pPr>
              <w:spacing w:line="276" w:lineRule="auto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Social media marketing</w:t>
            </w:r>
            <w:r w:rsidR="00697B6E">
              <w:rPr>
                <w:rFonts w:ascii="Century Gothic" w:hAnsi="Century Gothic" w:cs="Tahoma"/>
                <w:sz w:val="20"/>
              </w:rPr>
              <w:t xml:space="preserve"> workshop</w:t>
            </w:r>
          </w:p>
        </w:tc>
        <w:tc>
          <w:tcPr>
            <w:tcW w:w="2943" w:type="dxa"/>
            <w:vAlign w:val="center"/>
          </w:tcPr>
          <w:p w:rsidR="0064736B" w:rsidRPr="00D968DF" w:rsidRDefault="004C1F8D" w:rsidP="000458A9">
            <w:pPr>
              <w:spacing w:line="276" w:lineRule="auto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TBC</w:t>
            </w:r>
          </w:p>
        </w:tc>
      </w:tr>
    </w:tbl>
    <w:p w:rsidR="000B6A48" w:rsidRDefault="000B6A48">
      <w:pPr>
        <w:rPr>
          <w:rFonts w:ascii="Century Gothic" w:hAnsi="Century Gothic" w:cs="Tahoma"/>
        </w:rPr>
      </w:pPr>
    </w:p>
    <w:tbl>
      <w:tblPr>
        <w:tblStyle w:val="TableGrid"/>
        <w:tblW w:w="0" w:type="auto"/>
        <w:tblInd w:w="250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shd w:val="clear" w:color="auto" w:fill="EAF1DD" w:themeFill="accent3" w:themeFillTint="33"/>
        <w:tblLook w:val="00A0" w:firstRow="1" w:lastRow="0" w:firstColumn="1" w:lastColumn="0" w:noHBand="0" w:noVBand="0"/>
      </w:tblPr>
      <w:tblGrid>
        <w:gridCol w:w="9605"/>
      </w:tblGrid>
      <w:tr w:rsidR="00A172BC" w:rsidRPr="00A47CF4" w:rsidTr="00A172BC">
        <w:trPr>
          <w:trHeight w:val="385"/>
        </w:trPr>
        <w:tc>
          <w:tcPr>
            <w:tcW w:w="9605" w:type="dxa"/>
            <w:shd w:val="clear" w:color="auto" w:fill="EAF1DD" w:themeFill="accent3" w:themeFillTint="33"/>
            <w:vAlign w:val="center"/>
          </w:tcPr>
          <w:p w:rsidR="00A172BC" w:rsidRPr="00A47CF4" w:rsidRDefault="00A172BC" w:rsidP="00A172BC">
            <w:pPr>
              <w:jc w:val="center"/>
              <w:rPr>
                <w:rFonts w:ascii="Century Gothic" w:hAnsi="Century Gothic" w:cs="Tahoma"/>
                <w:sz w:val="20"/>
              </w:rPr>
            </w:pPr>
            <w:r w:rsidRPr="00A47CF4">
              <w:rPr>
                <w:rFonts w:ascii="Century Gothic" w:hAnsi="Century Gothic" w:cs="Tahoma"/>
                <w:sz w:val="20"/>
              </w:rPr>
              <w:t xml:space="preserve">19:30 Dinner in Buswells Hotel bar </w:t>
            </w:r>
            <w:r w:rsidRPr="00A47CF4">
              <w:rPr>
                <w:rFonts w:ascii="Century Gothic" w:hAnsi="Century Gothic" w:cs="Tahoma"/>
                <w:sz w:val="18"/>
                <w:szCs w:val="18"/>
              </w:rPr>
              <w:t>(at delegates own expense)</w:t>
            </w:r>
          </w:p>
        </w:tc>
      </w:tr>
    </w:tbl>
    <w:p w:rsidR="00AC534A" w:rsidRDefault="00AC534A">
      <w:pPr>
        <w:rPr>
          <w:rFonts w:ascii="Century Gothic" w:hAnsi="Century Gothic" w:cs="Tahoma"/>
        </w:rPr>
      </w:pPr>
    </w:p>
    <w:p w:rsidR="000B6A48" w:rsidRPr="00D968DF" w:rsidRDefault="00824E0E" w:rsidP="005434F0">
      <w:pPr>
        <w:ind w:left="142"/>
        <w:rPr>
          <w:rFonts w:ascii="Century Gothic" w:hAnsi="Century Gothic" w:cs="Tahoma"/>
          <w:b/>
          <w:color w:val="006600"/>
          <w:u w:val="single"/>
        </w:rPr>
      </w:pPr>
      <w:r w:rsidRPr="00D968DF">
        <w:rPr>
          <w:rFonts w:ascii="Century Gothic" w:hAnsi="Century Gothic" w:cs="Tahoma"/>
          <w:b/>
          <w:color w:val="006600"/>
          <w:u w:val="single"/>
        </w:rPr>
        <w:t>Thurs 2</w:t>
      </w:r>
      <w:r w:rsidR="00AC534A">
        <w:rPr>
          <w:rFonts w:ascii="Century Gothic" w:hAnsi="Century Gothic" w:cs="Tahoma"/>
          <w:b/>
          <w:color w:val="006600"/>
          <w:u w:val="single"/>
        </w:rPr>
        <w:t>1 February</w:t>
      </w:r>
      <w:r w:rsidR="00EF2A23" w:rsidRPr="00D968DF">
        <w:rPr>
          <w:rFonts w:ascii="Century Gothic" w:hAnsi="Century Gothic" w:cs="Tahoma"/>
          <w:b/>
          <w:color w:val="006600"/>
          <w:u w:val="single"/>
        </w:rPr>
        <w:t>:</w:t>
      </w:r>
    </w:p>
    <w:tbl>
      <w:tblPr>
        <w:tblStyle w:val="TableGrid"/>
        <w:tblW w:w="9781" w:type="dxa"/>
        <w:tblInd w:w="250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ook w:val="00A0" w:firstRow="1" w:lastRow="0" w:firstColumn="1" w:lastColumn="0" w:noHBand="0" w:noVBand="0"/>
      </w:tblPr>
      <w:tblGrid>
        <w:gridCol w:w="1559"/>
        <w:gridCol w:w="5387"/>
        <w:gridCol w:w="2835"/>
      </w:tblGrid>
      <w:tr w:rsidR="0064736B" w:rsidRPr="00D968DF" w:rsidTr="00697B6E">
        <w:trPr>
          <w:trHeight w:val="284"/>
        </w:trPr>
        <w:tc>
          <w:tcPr>
            <w:tcW w:w="1559" w:type="dxa"/>
            <w:shd w:val="clear" w:color="auto" w:fill="006600"/>
            <w:vAlign w:val="center"/>
          </w:tcPr>
          <w:p w:rsidR="0064736B" w:rsidRPr="00D968DF" w:rsidRDefault="0064736B" w:rsidP="00A62F0C">
            <w:pPr>
              <w:rPr>
                <w:rFonts w:ascii="Century Gothic" w:hAnsi="Century Gothic" w:cs="Tahoma"/>
                <w:b/>
                <w:sz w:val="20"/>
              </w:rPr>
            </w:pPr>
          </w:p>
        </w:tc>
        <w:tc>
          <w:tcPr>
            <w:tcW w:w="8222" w:type="dxa"/>
            <w:gridSpan w:val="2"/>
            <w:shd w:val="clear" w:color="auto" w:fill="006600"/>
            <w:vAlign w:val="center"/>
          </w:tcPr>
          <w:p w:rsidR="0064736B" w:rsidRPr="00D968DF" w:rsidRDefault="0064736B" w:rsidP="00A62F0C">
            <w:pPr>
              <w:spacing w:line="276" w:lineRule="auto"/>
              <w:rPr>
                <w:rFonts w:ascii="Century Gothic" w:hAnsi="Century Gothic" w:cs="Tahoma"/>
                <w:color w:val="FFFFFF" w:themeColor="background1"/>
                <w:sz w:val="20"/>
              </w:rPr>
            </w:pPr>
          </w:p>
        </w:tc>
      </w:tr>
      <w:tr w:rsidR="004D71A1" w:rsidRPr="00D968DF" w:rsidTr="004D71A1">
        <w:trPr>
          <w:trHeight w:val="592"/>
        </w:trPr>
        <w:tc>
          <w:tcPr>
            <w:tcW w:w="1559" w:type="dxa"/>
            <w:vAlign w:val="center"/>
          </w:tcPr>
          <w:p w:rsidR="004D71A1" w:rsidRPr="00D968DF" w:rsidRDefault="004D71A1" w:rsidP="00F8477B">
            <w:pPr>
              <w:rPr>
                <w:rFonts w:ascii="Century Gothic" w:hAnsi="Century Gothic" w:cs="Tahoma"/>
                <w:sz w:val="20"/>
              </w:rPr>
            </w:pPr>
            <w:r w:rsidRPr="00D968DF">
              <w:rPr>
                <w:rFonts w:ascii="Century Gothic" w:hAnsi="Century Gothic" w:cs="Tahoma"/>
                <w:sz w:val="20"/>
              </w:rPr>
              <w:t>0</w:t>
            </w:r>
            <w:r w:rsidR="00F8477B">
              <w:rPr>
                <w:rFonts w:ascii="Century Gothic" w:hAnsi="Century Gothic" w:cs="Tahoma"/>
                <w:sz w:val="20"/>
              </w:rPr>
              <w:t>9</w:t>
            </w:r>
            <w:r w:rsidRPr="00D968DF">
              <w:rPr>
                <w:rFonts w:ascii="Century Gothic" w:hAnsi="Century Gothic" w:cs="Tahoma"/>
                <w:sz w:val="20"/>
              </w:rPr>
              <w:t>:</w:t>
            </w:r>
            <w:r w:rsidR="00F8477B">
              <w:rPr>
                <w:rFonts w:ascii="Century Gothic" w:hAnsi="Century Gothic" w:cs="Tahoma"/>
                <w:sz w:val="20"/>
              </w:rPr>
              <w:t>45</w:t>
            </w:r>
            <w:r w:rsidRPr="00D968DF">
              <w:rPr>
                <w:rFonts w:ascii="Century Gothic" w:hAnsi="Century Gothic" w:cs="Tahoma"/>
                <w:sz w:val="20"/>
              </w:rPr>
              <w:t xml:space="preserve"> – 10:</w:t>
            </w:r>
            <w:r w:rsidR="00F8477B">
              <w:rPr>
                <w:rFonts w:ascii="Century Gothic" w:hAnsi="Century Gothic" w:cs="Tahoma"/>
                <w:sz w:val="20"/>
              </w:rPr>
              <w:t>00</w:t>
            </w:r>
          </w:p>
        </w:tc>
        <w:tc>
          <w:tcPr>
            <w:tcW w:w="5387" w:type="dxa"/>
            <w:vAlign w:val="center"/>
          </w:tcPr>
          <w:p w:rsidR="004D71A1" w:rsidRPr="00D968DF" w:rsidRDefault="004D71A1" w:rsidP="006E5F89">
            <w:pPr>
              <w:rPr>
                <w:rFonts w:ascii="Century Gothic" w:hAnsi="Century Gothic" w:cs="Tahoma"/>
                <w:sz w:val="20"/>
              </w:rPr>
            </w:pPr>
            <w:r w:rsidRPr="00D968DF">
              <w:rPr>
                <w:rFonts w:ascii="Century Gothic" w:hAnsi="Century Gothic" w:cs="Tahoma"/>
                <w:sz w:val="20"/>
              </w:rPr>
              <w:t xml:space="preserve">Welcome and </w:t>
            </w:r>
            <w:r>
              <w:rPr>
                <w:rFonts w:ascii="Century Gothic" w:hAnsi="Century Gothic" w:cs="Tahoma"/>
                <w:sz w:val="20"/>
              </w:rPr>
              <w:t>i</w:t>
            </w:r>
            <w:r w:rsidRPr="006767B2">
              <w:rPr>
                <w:rFonts w:ascii="Century Gothic" w:hAnsi="Century Gothic" w:cs="Tahoma"/>
                <w:sz w:val="20"/>
              </w:rPr>
              <w:t>ntroduction</w:t>
            </w:r>
          </w:p>
        </w:tc>
        <w:tc>
          <w:tcPr>
            <w:tcW w:w="2835" w:type="dxa"/>
            <w:vAlign w:val="center"/>
          </w:tcPr>
          <w:p w:rsidR="004D71A1" w:rsidRPr="00D968DF" w:rsidRDefault="004D71A1" w:rsidP="006E5F89">
            <w:pPr>
              <w:rPr>
                <w:rFonts w:ascii="Century Gothic" w:hAnsi="Century Gothic" w:cs="Tahoma"/>
                <w:sz w:val="20"/>
              </w:rPr>
            </w:pPr>
            <w:r w:rsidRPr="00D968DF">
              <w:rPr>
                <w:rFonts w:ascii="Century Gothic" w:hAnsi="Century Gothic" w:cs="Tahoma"/>
                <w:sz w:val="20"/>
              </w:rPr>
              <w:t xml:space="preserve">EPA </w:t>
            </w:r>
          </w:p>
        </w:tc>
      </w:tr>
      <w:tr w:rsidR="004D71A1" w:rsidRPr="00D968DF" w:rsidTr="00697B6E">
        <w:trPr>
          <w:trHeight w:val="656"/>
        </w:trPr>
        <w:tc>
          <w:tcPr>
            <w:tcW w:w="1559" w:type="dxa"/>
            <w:vAlign w:val="center"/>
          </w:tcPr>
          <w:p w:rsidR="004D71A1" w:rsidRPr="00D968DF" w:rsidRDefault="004D71A1" w:rsidP="00F8477B">
            <w:pPr>
              <w:rPr>
                <w:rFonts w:ascii="Century Gothic" w:hAnsi="Century Gothic" w:cs="Tahoma"/>
                <w:sz w:val="20"/>
              </w:rPr>
            </w:pPr>
            <w:r w:rsidRPr="00D968DF">
              <w:rPr>
                <w:rFonts w:ascii="Century Gothic" w:hAnsi="Century Gothic" w:cs="Tahoma"/>
                <w:sz w:val="20"/>
              </w:rPr>
              <w:t>10:</w:t>
            </w:r>
            <w:r w:rsidR="00F8477B">
              <w:rPr>
                <w:rFonts w:ascii="Century Gothic" w:hAnsi="Century Gothic" w:cs="Tahoma"/>
                <w:sz w:val="20"/>
              </w:rPr>
              <w:t>00</w:t>
            </w:r>
            <w:r w:rsidRPr="00D968DF">
              <w:rPr>
                <w:rFonts w:ascii="Century Gothic" w:hAnsi="Century Gothic" w:cs="Tahoma"/>
                <w:sz w:val="20"/>
              </w:rPr>
              <w:t xml:space="preserve"> – 10:</w:t>
            </w:r>
            <w:r w:rsidR="00F8477B">
              <w:rPr>
                <w:rFonts w:ascii="Century Gothic" w:hAnsi="Century Gothic" w:cs="Tahoma"/>
                <w:sz w:val="20"/>
              </w:rPr>
              <w:t>15</w:t>
            </w:r>
          </w:p>
        </w:tc>
        <w:tc>
          <w:tcPr>
            <w:tcW w:w="5387" w:type="dxa"/>
            <w:vAlign w:val="center"/>
          </w:tcPr>
          <w:p w:rsidR="004D71A1" w:rsidRPr="00D968DF" w:rsidRDefault="004D71A1" w:rsidP="00A172BC">
            <w:pPr>
              <w:rPr>
                <w:rFonts w:ascii="Century Gothic" w:hAnsi="Century Gothic" w:cs="Tahoma"/>
                <w:sz w:val="20"/>
              </w:rPr>
            </w:pPr>
            <w:r w:rsidRPr="00A172BC">
              <w:rPr>
                <w:rFonts w:ascii="Century Gothic" w:hAnsi="Century Gothic" w:cs="Tahoma"/>
                <w:sz w:val="20"/>
              </w:rPr>
              <w:t xml:space="preserve">LAPN </w:t>
            </w:r>
            <w:r>
              <w:rPr>
                <w:rFonts w:ascii="Century Gothic" w:hAnsi="Century Gothic" w:cs="Tahoma"/>
                <w:sz w:val="20"/>
              </w:rPr>
              <w:t>technical support update</w:t>
            </w:r>
            <w:r w:rsidRPr="00A172BC">
              <w:rPr>
                <w:rFonts w:ascii="Century Gothic" w:hAnsi="Century Gothic" w:cs="Tahoma"/>
                <w:sz w:val="20"/>
              </w:rPr>
              <w:t xml:space="preserve"> for 2013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4D71A1" w:rsidRPr="00D968DF" w:rsidRDefault="004D71A1" w:rsidP="0064736B">
            <w:pPr>
              <w:spacing w:line="276" w:lineRule="auto"/>
              <w:rPr>
                <w:rFonts w:ascii="Century Gothic" w:hAnsi="Century Gothic" w:cs="Tahoma"/>
                <w:sz w:val="20"/>
              </w:rPr>
            </w:pPr>
            <w:r w:rsidRPr="00D968DF">
              <w:rPr>
                <w:rFonts w:ascii="Century Gothic" w:hAnsi="Century Gothic" w:cs="Tahoma"/>
                <w:sz w:val="20"/>
              </w:rPr>
              <w:t>Clean Technology Centre</w:t>
            </w:r>
          </w:p>
        </w:tc>
      </w:tr>
      <w:tr w:rsidR="004D71A1" w:rsidRPr="00007200" w:rsidTr="00697B6E">
        <w:trPr>
          <w:trHeight w:val="552"/>
        </w:trPr>
        <w:tc>
          <w:tcPr>
            <w:tcW w:w="1559" w:type="dxa"/>
            <w:shd w:val="clear" w:color="auto" w:fill="auto"/>
            <w:vAlign w:val="center"/>
          </w:tcPr>
          <w:p w:rsidR="004D71A1" w:rsidRPr="00D968DF" w:rsidRDefault="004D71A1" w:rsidP="00F8477B">
            <w:pPr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10:</w:t>
            </w:r>
            <w:r w:rsidR="00F8477B">
              <w:rPr>
                <w:rFonts w:ascii="Century Gothic" w:hAnsi="Century Gothic" w:cs="Tahoma"/>
                <w:sz w:val="20"/>
              </w:rPr>
              <w:t>15</w:t>
            </w:r>
            <w:r>
              <w:rPr>
                <w:rFonts w:ascii="Century Gothic" w:hAnsi="Century Gothic" w:cs="Tahoma"/>
                <w:sz w:val="20"/>
              </w:rPr>
              <w:t xml:space="preserve"> – 10:</w:t>
            </w:r>
            <w:r w:rsidR="00F8477B">
              <w:rPr>
                <w:rFonts w:ascii="Century Gothic" w:hAnsi="Century Gothic" w:cs="Tahoma"/>
                <w:sz w:val="20"/>
              </w:rPr>
              <w:t>30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D71A1" w:rsidRPr="00D968DF" w:rsidRDefault="004D71A1" w:rsidP="00903BE6">
            <w:pPr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Green Fleadh video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71A1" w:rsidRPr="00D968DF" w:rsidRDefault="004D71A1" w:rsidP="00903BE6">
            <w:pPr>
              <w:rPr>
                <w:rFonts w:ascii="Century Gothic" w:hAnsi="Century Gothic" w:cs="Tahoma"/>
                <w:sz w:val="20"/>
              </w:rPr>
            </w:pPr>
          </w:p>
        </w:tc>
      </w:tr>
      <w:tr w:rsidR="004D71A1" w:rsidRPr="00D968DF" w:rsidTr="00697B6E">
        <w:trPr>
          <w:trHeight w:val="433"/>
        </w:trPr>
        <w:tc>
          <w:tcPr>
            <w:tcW w:w="1559" w:type="dxa"/>
            <w:shd w:val="clear" w:color="auto" w:fill="EAF1DD" w:themeFill="accent3" w:themeFillTint="33"/>
            <w:vAlign w:val="center"/>
          </w:tcPr>
          <w:p w:rsidR="004D71A1" w:rsidRPr="00D968DF" w:rsidRDefault="004D71A1" w:rsidP="00F8477B">
            <w:pPr>
              <w:rPr>
                <w:rFonts w:ascii="Century Gothic" w:hAnsi="Century Gothic" w:cs="Tahoma"/>
                <w:sz w:val="20"/>
              </w:rPr>
            </w:pPr>
            <w:r w:rsidRPr="00D968DF">
              <w:rPr>
                <w:rFonts w:ascii="Century Gothic" w:hAnsi="Century Gothic" w:cs="Tahoma"/>
                <w:sz w:val="20"/>
              </w:rPr>
              <w:t>10:</w:t>
            </w:r>
            <w:r w:rsidR="00F8477B">
              <w:rPr>
                <w:rFonts w:ascii="Century Gothic" w:hAnsi="Century Gothic" w:cs="Tahoma"/>
                <w:sz w:val="20"/>
              </w:rPr>
              <w:t>30</w:t>
            </w:r>
            <w:r w:rsidRPr="00D968DF">
              <w:rPr>
                <w:rFonts w:ascii="Century Gothic" w:hAnsi="Century Gothic" w:cs="Tahoma"/>
                <w:sz w:val="20"/>
              </w:rPr>
              <w:t xml:space="preserve"> – 11:</w:t>
            </w:r>
            <w:r w:rsidR="00F8477B">
              <w:rPr>
                <w:rFonts w:ascii="Century Gothic" w:hAnsi="Century Gothic" w:cs="Tahoma"/>
                <w:sz w:val="20"/>
              </w:rPr>
              <w:t>00</w:t>
            </w:r>
          </w:p>
        </w:tc>
        <w:tc>
          <w:tcPr>
            <w:tcW w:w="8222" w:type="dxa"/>
            <w:gridSpan w:val="2"/>
            <w:shd w:val="clear" w:color="auto" w:fill="EAF1DD" w:themeFill="accent3" w:themeFillTint="33"/>
            <w:vAlign w:val="center"/>
          </w:tcPr>
          <w:p w:rsidR="004D71A1" w:rsidRPr="00D968DF" w:rsidRDefault="004D71A1" w:rsidP="00903BE6">
            <w:pPr>
              <w:rPr>
                <w:rFonts w:ascii="Century Gothic" w:hAnsi="Century Gothic" w:cs="Tahoma"/>
                <w:sz w:val="20"/>
              </w:rPr>
            </w:pPr>
            <w:r w:rsidRPr="00D968DF">
              <w:rPr>
                <w:rFonts w:ascii="Century Gothic" w:hAnsi="Century Gothic" w:cs="Tahoma"/>
                <w:sz w:val="20"/>
              </w:rPr>
              <w:t>Tea/coffee</w:t>
            </w:r>
          </w:p>
        </w:tc>
      </w:tr>
      <w:tr w:rsidR="004D71A1" w:rsidRPr="00D968DF" w:rsidTr="00697B6E">
        <w:trPr>
          <w:trHeight w:val="1814"/>
        </w:trPr>
        <w:tc>
          <w:tcPr>
            <w:tcW w:w="1559" w:type="dxa"/>
            <w:vAlign w:val="center"/>
          </w:tcPr>
          <w:p w:rsidR="004D71A1" w:rsidRPr="00D968DF" w:rsidRDefault="004D71A1" w:rsidP="00F8477B">
            <w:pPr>
              <w:rPr>
                <w:rFonts w:ascii="Century Gothic" w:hAnsi="Century Gothic" w:cs="Tahoma"/>
                <w:sz w:val="20"/>
              </w:rPr>
            </w:pPr>
            <w:r w:rsidRPr="00D968DF">
              <w:rPr>
                <w:rFonts w:ascii="Century Gothic" w:hAnsi="Century Gothic" w:cs="Tahoma"/>
                <w:sz w:val="20"/>
              </w:rPr>
              <w:t>11:</w:t>
            </w:r>
            <w:r w:rsidR="00F8477B">
              <w:rPr>
                <w:rFonts w:ascii="Century Gothic" w:hAnsi="Century Gothic" w:cs="Tahoma"/>
                <w:sz w:val="20"/>
              </w:rPr>
              <w:t>00</w:t>
            </w:r>
            <w:r w:rsidRPr="00D968DF">
              <w:rPr>
                <w:rFonts w:ascii="Century Gothic" w:hAnsi="Century Gothic" w:cs="Tahoma"/>
                <w:sz w:val="20"/>
              </w:rPr>
              <w:t xml:space="preserve"> – 12:00</w:t>
            </w:r>
          </w:p>
        </w:tc>
        <w:tc>
          <w:tcPr>
            <w:tcW w:w="5387" w:type="dxa"/>
            <w:vAlign w:val="center"/>
          </w:tcPr>
          <w:p w:rsidR="004D71A1" w:rsidRPr="00697B6E" w:rsidRDefault="004D71A1" w:rsidP="00697B6E">
            <w:pPr>
              <w:spacing w:after="120"/>
              <w:rPr>
                <w:rFonts w:ascii="Century Gothic" w:hAnsi="Century Gothic" w:cs="Tahoma"/>
                <w:sz w:val="20"/>
                <w:u w:val="single"/>
              </w:rPr>
            </w:pPr>
            <w:r w:rsidRPr="00697B6E">
              <w:rPr>
                <w:rFonts w:ascii="Century Gothic" w:hAnsi="Century Gothic" w:cs="Tahoma"/>
                <w:sz w:val="20"/>
                <w:u w:val="single"/>
              </w:rPr>
              <w:t>Review of 2012 and ambitions for 2013</w:t>
            </w:r>
            <w:r>
              <w:rPr>
                <w:rFonts w:ascii="Century Gothic" w:hAnsi="Century Gothic" w:cs="Tahoma"/>
                <w:sz w:val="20"/>
                <w:u w:val="single"/>
              </w:rPr>
              <w:t>:</w:t>
            </w:r>
          </w:p>
          <w:p w:rsidR="004D71A1" w:rsidRPr="00697B6E" w:rsidRDefault="004D71A1" w:rsidP="004D71A1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697B6E">
              <w:rPr>
                <w:rFonts w:ascii="Century Gothic" w:hAnsi="Century Gothic" w:cs="Tahoma"/>
                <w:sz w:val="18"/>
                <w:szCs w:val="18"/>
              </w:rPr>
              <w:t xml:space="preserve">A chance for the group to discuss highlights from 2012 and plans for 2013. For new attendees or those who are </w:t>
            </w:r>
            <w:r>
              <w:rPr>
                <w:rFonts w:ascii="Century Gothic" w:hAnsi="Century Gothic" w:cs="Tahoma"/>
                <w:sz w:val="18"/>
                <w:szCs w:val="18"/>
              </w:rPr>
              <w:t>planning on</w:t>
            </w:r>
            <w:r w:rsidRPr="00697B6E">
              <w:rPr>
                <w:rFonts w:ascii="Century Gothic" w:hAnsi="Century Gothic" w:cs="Tahoma"/>
                <w:sz w:val="18"/>
                <w:szCs w:val="18"/>
              </w:rPr>
              <w:t xml:space="preserve"> starting some waste prevention work, a chance to talk about how </w:t>
            </w:r>
            <w:r>
              <w:rPr>
                <w:rFonts w:ascii="Century Gothic" w:hAnsi="Century Gothic" w:cs="Tahoma"/>
                <w:sz w:val="18"/>
                <w:szCs w:val="18"/>
              </w:rPr>
              <w:t>to</w:t>
            </w:r>
            <w:r w:rsidRPr="00697B6E">
              <w:rPr>
                <w:rFonts w:ascii="Century Gothic" w:hAnsi="Century Gothic" w:cs="Tahoma"/>
                <w:sz w:val="18"/>
                <w:szCs w:val="18"/>
              </w:rPr>
              <w:t xml:space="preserve"> approach this and what they’d like to gain from the Network</w:t>
            </w:r>
            <w:r>
              <w:rPr>
                <w:rFonts w:ascii="Century Gothic" w:hAnsi="Century Gothic" w:cs="Tahoma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4D71A1" w:rsidRPr="00D968DF" w:rsidRDefault="004D71A1" w:rsidP="00697B6E">
            <w:pPr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All- ‘</w:t>
            </w:r>
            <w:r w:rsidRPr="00007200">
              <w:rPr>
                <w:rFonts w:ascii="Century Gothic" w:hAnsi="Century Gothic" w:cs="Tahoma"/>
                <w:sz w:val="20"/>
              </w:rPr>
              <w:t>Tour de table</w:t>
            </w:r>
            <w:r>
              <w:rPr>
                <w:rFonts w:ascii="Century Gothic" w:hAnsi="Century Gothic" w:cs="Tahoma"/>
                <w:sz w:val="20"/>
              </w:rPr>
              <w:t>’</w:t>
            </w:r>
          </w:p>
        </w:tc>
      </w:tr>
      <w:tr w:rsidR="004D71A1" w:rsidRPr="00D968DF" w:rsidTr="00697B6E">
        <w:trPr>
          <w:trHeight w:val="555"/>
        </w:trPr>
        <w:tc>
          <w:tcPr>
            <w:tcW w:w="1559" w:type="dxa"/>
            <w:vAlign w:val="center"/>
          </w:tcPr>
          <w:p w:rsidR="004D71A1" w:rsidRPr="00D968DF" w:rsidRDefault="004D71A1" w:rsidP="00903BE6">
            <w:pPr>
              <w:rPr>
                <w:rFonts w:ascii="Century Gothic" w:hAnsi="Century Gothic" w:cs="Tahoma"/>
                <w:sz w:val="20"/>
              </w:rPr>
            </w:pPr>
            <w:r w:rsidRPr="00D968DF">
              <w:rPr>
                <w:rFonts w:ascii="Century Gothic" w:hAnsi="Century Gothic" w:cs="Tahoma"/>
                <w:sz w:val="20"/>
              </w:rPr>
              <w:t>12:00 – 12:30</w:t>
            </w:r>
          </w:p>
        </w:tc>
        <w:tc>
          <w:tcPr>
            <w:tcW w:w="5387" w:type="dxa"/>
            <w:vAlign w:val="center"/>
          </w:tcPr>
          <w:p w:rsidR="004D71A1" w:rsidRPr="00D968DF" w:rsidRDefault="004D71A1" w:rsidP="005434F0">
            <w:pPr>
              <w:spacing w:line="276" w:lineRule="auto"/>
              <w:rPr>
                <w:rFonts w:ascii="Century Gothic" w:hAnsi="Century Gothic" w:cs="Tahoma"/>
                <w:sz w:val="20"/>
              </w:rPr>
            </w:pPr>
            <w:proofErr w:type="spellStart"/>
            <w:r>
              <w:rPr>
                <w:rFonts w:ascii="Century Gothic" w:hAnsi="Century Gothic" w:cs="Tahoma"/>
                <w:sz w:val="20"/>
              </w:rPr>
              <w:t>Kilbarrack</w:t>
            </w:r>
            <w:proofErr w:type="spellEnd"/>
            <w:r>
              <w:rPr>
                <w:rFonts w:ascii="Century Gothic" w:hAnsi="Century Gothic" w:cs="Tahoma"/>
                <w:sz w:val="20"/>
              </w:rPr>
              <w:t xml:space="preserve"> Fire Station Green Plan</w:t>
            </w:r>
          </w:p>
        </w:tc>
        <w:tc>
          <w:tcPr>
            <w:tcW w:w="2835" w:type="dxa"/>
            <w:vAlign w:val="center"/>
          </w:tcPr>
          <w:p w:rsidR="004D71A1" w:rsidRPr="00D968DF" w:rsidRDefault="004D71A1" w:rsidP="005434F0">
            <w:pPr>
              <w:spacing w:line="276" w:lineRule="auto"/>
              <w:rPr>
                <w:rFonts w:ascii="Century Gothic" w:hAnsi="Century Gothic" w:cs="Tahoma"/>
                <w:sz w:val="20"/>
              </w:rPr>
            </w:pPr>
            <w:r w:rsidRPr="00007200">
              <w:rPr>
                <w:rFonts w:ascii="Century Gothic" w:hAnsi="Century Gothic" w:cs="Tahoma"/>
                <w:sz w:val="20"/>
              </w:rPr>
              <w:t>ACFO Richard Hedderman</w:t>
            </w:r>
          </w:p>
        </w:tc>
      </w:tr>
      <w:tr w:rsidR="004D71A1" w:rsidRPr="00D968DF" w:rsidTr="00697B6E">
        <w:trPr>
          <w:trHeight w:val="427"/>
        </w:trPr>
        <w:tc>
          <w:tcPr>
            <w:tcW w:w="1559" w:type="dxa"/>
            <w:shd w:val="clear" w:color="auto" w:fill="EAF1DD" w:themeFill="accent3" w:themeFillTint="33"/>
            <w:vAlign w:val="center"/>
          </w:tcPr>
          <w:p w:rsidR="004D71A1" w:rsidRPr="00D968DF" w:rsidRDefault="004D71A1" w:rsidP="00903BE6">
            <w:pPr>
              <w:rPr>
                <w:rFonts w:ascii="Century Gothic" w:hAnsi="Century Gothic" w:cs="Tahoma"/>
                <w:sz w:val="20"/>
              </w:rPr>
            </w:pPr>
            <w:r w:rsidRPr="00D968DF">
              <w:rPr>
                <w:rFonts w:ascii="Century Gothic" w:hAnsi="Century Gothic" w:cs="Tahoma"/>
                <w:sz w:val="20"/>
              </w:rPr>
              <w:t>12:30 – 13:30</w:t>
            </w:r>
          </w:p>
        </w:tc>
        <w:tc>
          <w:tcPr>
            <w:tcW w:w="8222" w:type="dxa"/>
            <w:gridSpan w:val="2"/>
            <w:shd w:val="clear" w:color="auto" w:fill="EAF1DD" w:themeFill="accent3" w:themeFillTint="33"/>
            <w:vAlign w:val="center"/>
          </w:tcPr>
          <w:p w:rsidR="004D71A1" w:rsidRPr="00D968DF" w:rsidRDefault="004D71A1" w:rsidP="00903BE6">
            <w:pPr>
              <w:rPr>
                <w:rFonts w:ascii="Century Gothic" w:hAnsi="Century Gothic" w:cs="Tahoma"/>
                <w:sz w:val="20"/>
              </w:rPr>
            </w:pPr>
            <w:r w:rsidRPr="00D968DF">
              <w:rPr>
                <w:rFonts w:ascii="Century Gothic" w:hAnsi="Century Gothic" w:cs="Tahoma"/>
                <w:sz w:val="20"/>
              </w:rPr>
              <w:t>Lunch</w:t>
            </w:r>
          </w:p>
        </w:tc>
      </w:tr>
      <w:tr w:rsidR="004D71A1" w:rsidRPr="00D968DF" w:rsidTr="00697B6E">
        <w:trPr>
          <w:trHeight w:val="279"/>
        </w:trPr>
        <w:tc>
          <w:tcPr>
            <w:tcW w:w="1559" w:type="dxa"/>
            <w:shd w:val="clear" w:color="auto" w:fill="006600"/>
            <w:vAlign w:val="center"/>
          </w:tcPr>
          <w:p w:rsidR="004D71A1" w:rsidRPr="00D968DF" w:rsidRDefault="004D71A1" w:rsidP="00A62F0C">
            <w:pPr>
              <w:rPr>
                <w:rFonts w:ascii="Century Gothic" w:hAnsi="Century Gothic" w:cs="Tahoma"/>
                <w:b/>
                <w:color w:val="FFFFFF" w:themeColor="background1"/>
                <w:sz w:val="20"/>
              </w:rPr>
            </w:pPr>
          </w:p>
        </w:tc>
        <w:tc>
          <w:tcPr>
            <w:tcW w:w="8222" w:type="dxa"/>
            <w:gridSpan w:val="2"/>
            <w:shd w:val="clear" w:color="auto" w:fill="006600"/>
            <w:vAlign w:val="center"/>
          </w:tcPr>
          <w:p w:rsidR="004D71A1" w:rsidRPr="00D968DF" w:rsidRDefault="004D71A1" w:rsidP="00A62F0C">
            <w:pPr>
              <w:spacing w:line="276" w:lineRule="auto"/>
              <w:rPr>
                <w:rFonts w:ascii="Century Gothic" w:hAnsi="Century Gothic" w:cs="Tahoma"/>
                <w:b/>
                <w:color w:val="FFFFFF" w:themeColor="background1"/>
                <w:sz w:val="20"/>
              </w:rPr>
            </w:pPr>
          </w:p>
        </w:tc>
      </w:tr>
      <w:tr w:rsidR="004D71A1" w:rsidRPr="00D968DF" w:rsidTr="00697B6E">
        <w:trPr>
          <w:trHeight w:val="684"/>
        </w:trPr>
        <w:tc>
          <w:tcPr>
            <w:tcW w:w="1559" w:type="dxa"/>
            <w:vMerge w:val="restart"/>
            <w:vAlign w:val="center"/>
          </w:tcPr>
          <w:p w:rsidR="004D71A1" w:rsidRPr="00D968DF" w:rsidRDefault="004D71A1" w:rsidP="00903BE6">
            <w:pPr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13:30 – 14:30</w:t>
            </w:r>
          </w:p>
        </w:tc>
        <w:tc>
          <w:tcPr>
            <w:tcW w:w="5387" w:type="dxa"/>
            <w:vAlign w:val="center"/>
          </w:tcPr>
          <w:p w:rsidR="004D71A1" w:rsidRPr="00A172BC" w:rsidRDefault="004D71A1">
            <w:pPr>
              <w:rPr>
                <w:rFonts w:ascii="Century Gothic" w:hAnsi="Century Gothic" w:cs="Tahoma"/>
                <w:sz w:val="20"/>
              </w:rPr>
            </w:pPr>
            <w:r w:rsidRPr="00A172BC">
              <w:rPr>
                <w:rFonts w:ascii="Century Gothic" w:hAnsi="Century Gothic" w:cs="Tahoma"/>
                <w:sz w:val="20"/>
              </w:rPr>
              <w:t>GAA pitches in Mayo &amp; Longford</w:t>
            </w:r>
          </w:p>
        </w:tc>
        <w:tc>
          <w:tcPr>
            <w:tcW w:w="2835" w:type="dxa"/>
            <w:vAlign w:val="center"/>
          </w:tcPr>
          <w:p w:rsidR="004D71A1" w:rsidRPr="00A172BC" w:rsidRDefault="004D71A1" w:rsidP="00A172BC">
            <w:pPr>
              <w:spacing w:line="276" w:lineRule="auto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Sharon Cameron,</w:t>
            </w:r>
          </w:p>
          <w:p w:rsidR="004D71A1" w:rsidRPr="00A172BC" w:rsidRDefault="004D71A1" w:rsidP="00A172BC">
            <w:pPr>
              <w:spacing w:line="276" w:lineRule="auto"/>
              <w:rPr>
                <w:rFonts w:ascii="Century Gothic" w:hAnsi="Century Gothic" w:cs="Tahoma"/>
                <w:sz w:val="20"/>
              </w:rPr>
            </w:pPr>
            <w:r w:rsidRPr="00A172BC">
              <w:rPr>
                <w:rFonts w:ascii="Century Gothic" w:hAnsi="Century Gothic" w:cs="Tahoma"/>
                <w:sz w:val="20"/>
              </w:rPr>
              <w:t>Mayo Co. Co.</w:t>
            </w:r>
          </w:p>
        </w:tc>
      </w:tr>
      <w:tr w:rsidR="004D71A1" w:rsidRPr="00D968DF" w:rsidTr="00697B6E">
        <w:trPr>
          <w:trHeight w:val="684"/>
        </w:trPr>
        <w:tc>
          <w:tcPr>
            <w:tcW w:w="1559" w:type="dxa"/>
            <w:vMerge/>
            <w:vAlign w:val="center"/>
          </w:tcPr>
          <w:p w:rsidR="004D71A1" w:rsidRPr="00D968DF" w:rsidRDefault="004D71A1" w:rsidP="00903BE6">
            <w:pPr>
              <w:rPr>
                <w:rFonts w:ascii="Century Gothic" w:hAnsi="Century Gothic" w:cs="Tahoma"/>
                <w:sz w:val="20"/>
              </w:rPr>
            </w:pPr>
          </w:p>
        </w:tc>
        <w:tc>
          <w:tcPr>
            <w:tcW w:w="5387" w:type="dxa"/>
            <w:vAlign w:val="center"/>
          </w:tcPr>
          <w:p w:rsidR="004D71A1" w:rsidRPr="00A172BC" w:rsidRDefault="004D71A1">
            <w:pPr>
              <w:rPr>
                <w:rFonts w:ascii="Century Gothic" w:hAnsi="Century Gothic" w:cs="Tahoma"/>
                <w:sz w:val="20"/>
              </w:rPr>
            </w:pPr>
            <w:r w:rsidRPr="00A172BC">
              <w:rPr>
                <w:rFonts w:ascii="Century Gothic" w:hAnsi="Century Gothic" w:cs="Tahoma"/>
                <w:sz w:val="20"/>
              </w:rPr>
              <w:t>Water Conservation project in Bandon</w:t>
            </w:r>
          </w:p>
        </w:tc>
        <w:tc>
          <w:tcPr>
            <w:tcW w:w="2835" w:type="dxa"/>
            <w:vAlign w:val="center"/>
          </w:tcPr>
          <w:p w:rsidR="004D71A1" w:rsidRPr="00A172BC" w:rsidRDefault="004D71A1" w:rsidP="00A172BC">
            <w:pPr>
              <w:spacing w:line="276" w:lineRule="auto"/>
              <w:rPr>
                <w:rFonts w:ascii="Century Gothic" w:hAnsi="Century Gothic" w:cs="Tahoma"/>
                <w:sz w:val="20"/>
              </w:rPr>
            </w:pPr>
            <w:r w:rsidRPr="00A172BC">
              <w:rPr>
                <w:rFonts w:ascii="Century Gothic" w:hAnsi="Century Gothic" w:cs="Tahoma"/>
                <w:sz w:val="20"/>
              </w:rPr>
              <w:t>Cork Co. Co.</w:t>
            </w:r>
          </w:p>
        </w:tc>
      </w:tr>
    </w:tbl>
    <w:p w:rsidR="000B6A48" w:rsidRDefault="000B6A48">
      <w:pPr>
        <w:rPr>
          <w:rFonts w:ascii="Century Gothic" w:hAnsi="Century Gothic" w:cs="Tahoma"/>
        </w:rPr>
      </w:pPr>
    </w:p>
    <w:sectPr w:rsidR="000B6A48" w:rsidSect="000458A9">
      <w:pgSz w:w="11907" w:h="16839" w:code="9"/>
      <w:pgMar w:top="851" w:right="1134" w:bottom="1134" w:left="1134" w:header="709" w:footer="709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D00" w:rsidRDefault="001D7D00" w:rsidP="00420030">
      <w:pPr>
        <w:spacing w:after="0"/>
      </w:pPr>
      <w:r>
        <w:separator/>
      </w:r>
    </w:p>
  </w:endnote>
  <w:endnote w:type="continuationSeparator" w:id="0">
    <w:p w:rsidR="001D7D00" w:rsidRDefault="001D7D00" w:rsidP="004200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halkboard"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D00" w:rsidRDefault="001D7D00" w:rsidP="00420030">
      <w:pPr>
        <w:spacing w:after="0"/>
      </w:pPr>
      <w:r>
        <w:separator/>
      </w:r>
    </w:p>
  </w:footnote>
  <w:footnote w:type="continuationSeparator" w:id="0">
    <w:p w:rsidR="001D7D00" w:rsidRDefault="001D7D00" w:rsidP="0042003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4B03"/>
    <w:multiLevelType w:val="hybridMultilevel"/>
    <w:tmpl w:val="EB0853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A72A4"/>
    <w:multiLevelType w:val="multilevel"/>
    <w:tmpl w:val="A580AB46"/>
    <w:lvl w:ilvl="0">
      <w:start w:val="1"/>
      <w:numFmt w:val="decimal"/>
      <w:lvlText w:val="%1"/>
      <w:lvlJc w:val="left"/>
      <w:pPr>
        <w:ind w:left="789" w:hanging="432"/>
      </w:pPr>
      <w:rPr>
        <w:rFonts w:hint="default"/>
      </w:rPr>
    </w:lvl>
    <w:lvl w:ilvl="1">
      <w:start w:val="1"/>
      <w:numFmt w:val="decimal"/>
      <w:isLgl/>
      <w:lvlText w:val="%1.%2"/>
      <w:lvlJc w:val="center"/>
      <w:pPr>
        <w:tabs>
          <w:tab w:val="num" w:pos="936"/>
        </w:tabs>
        <w:ind w:left="933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221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3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1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48"/>
    <w:rsid w:val="00007200"/>
    <w:rsid w:val="000458A9"/>
    <w:rsid w:val="000B1E7A"/>
    <w:rsid w:val="000B6A48"/>
    <w:rsid w:val="001D6940"/>
    <w:rsid w:val="001D7D00"/>
    <w:rsid w:val="001F16A7"/>
    <w:rsid w:val="002375E6"/>
    <w:rsid w:val="003515D0"/>
    <w:rsid w:val="00420030"/>
    <w:rsid w:val="004B05BB"/>
    <w:rsid w:val="004B278C"/>
    <w:rsid w:val="004C1F8D"/>
    <w:rsid w:val="004D71A1"/>
    <w:rsid w:val="005434F0"/>
    <w:rsid w:val="005B20AC"/>
    <w:rsid w:val="00610F1C"/>
    <w:rsid w:val="00626898"/>
    <w:rsid w:val="00641086"/>
    <w:rsid w:val="0064736B"/>
    <w:rsid w:val="006767B2"/>
    <w:rsid w:val="00697B6E"/>
    <w:rsid w:val="00824E0E"/>
    <w:rsid w:val="00826E1F"/>
    <w:rsid w:val="00890353"/>
    <w:rsid w:val="00903BE6"/>
    <w:rsid w:val="00A056EE"/>
    <w:rsid w:val="00A172BC"/>
    <w:rsid w:val="00A47CF4"/>
    <w:rsid w:val="00A62F0C"/>
    <w:rsid w:val="00A9284C"/>
    <w:rsid w:val="00AC534A"/>
    <w:rsid w:val="00AD0406"/>
    <w:rsid w:val="00AF0854"/>
    <w:rsid w:val="00B72604"/>
    <w:rsid w:val="00B955F0"/>
    <w:rsid w:val="00D968DF"/>
    <w:rsid w:val="00ED2184"/>
    <w:rsid w:val="00EF2A23"/>
    <w:rsid w:val="00F8477B"/>
    <w:rsid w:val="00F90A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5BC"/>
    <w:rPr>
      <w:rFonts w:ascii="Arial" w:hAnsi="Arial"/>
      <w:sz w:val="22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934891"/>
    <w:pPr>
      <w:keepNext/>
      <w:keepLines/>
      <w:numPr>
        <w:ilvl w:val="2"/>
        <w:numId w:val="3"/>
      </w:numPr>
      <w:spacing w:before="120" w:after="120"/>
      <w:jc w:val="both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autoRedefine/>
    <w:rsid w:val="00934891"/>
    <w:pPr>
      <w:keepNext/>
      <w:keepLines/>
      <w:numPr>
        <w:ilvl w:val="3"/>
        <w:numId w:val="3"/>
      </w:numPr>
      <w:spacing w:before="120" w:after="120"/>
      <w:contextualSpacing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6D5875"/>
    <w:pPr>
      <w:ind w:left="175"/>
    </w:pPr>
    <w:rPr>
      <w:rFonts w:ascii="Chalkboard" w:hAnsi="Chalkboard"/>
      <w:b/>
      <w:sz w:val="24"/>
      <w:lang w:val="ga-IE"/>
    </w:rPr>
  </w:style>
  <w:style w:type="paragraph" w:customStyle="1" w:styleId="Style2">
    <w:name w:val="Style2"/>
    <w:basedOn w:val="Normal"/>
    <w:rsid w:val="006D5875"/>
    <w:pPr>
      <w:spacing w:before="60" w:after="120" w:line="280" w:lineRule="exact"/>
      <w:ind w:left="459" w:hanging="425"/>
    </w:pPr>
    <w:rPr>
      <w:rFonts w:ascii="Chalkboard" w:hAnsi="Chalkboard"/>
      <w:lang w:val="ga-IE"/>
    </w:rPr>
  </w:style>
  <w:style w:type="paragraph" w:styleId="BalloonText">
    <w:name w:val="Balloon Text"/>
    <w:basedOn w:val="Normal"/>
    <w:semiHidden/>
    <w:rsid w:val="00134901"/>
    <w:rPr>
      <w:rFonts w:ascii="Lucida Grande" w:hAnsi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934891"/>
    <w:rPr>
      <w:rFonts w:asciiTheme="majorHAnsi" w:eastAsiaTheme="majorEastAsia" w:hAnsiTheme="majorHAnsi" w:cstheme="majorBidi"/>
      <w:b/>
      <w:bCs/>
      <w:sz w:val="28"/>
      <w:lang w:val="en-GB"/>
    </w:rPr>
  </w:style>
  <w:style w:type="character" w:customStyle="1" w:styleId="Heading4Char">
    <w:name w:val="Heading 4 Char"/>
    <w:basedOn w:val="DefaultParagraphFont"/>
    <w:link w:val="Heading4"/>
    <w:rsid w:val="00934891"/>
    <w:rPr>
      <w:rFonts w:asciiTheme="majorHAnsi" w:eastAsiaTheme="majorEastAsia" w:hAnsiTheme="majorHAnsi" w:cstheme="majorBidi"/>
      <w:b/>
      <w:bCs/>
      <w:i/>
      <w:iCs/>
      <w:sz w:val="28"/>
      <w:lang w:val="en-GB"/>
    </w:rPr>
  </w:style>
  <w:style w:type="table" w:styleId="TableGrid">
    <w:name w:val="Table Grid"/>
    <w:basedOn w:val="TableNormal"/>
    <w:uiPriority w:val="59"/>
    <w:rsid w:val="000B6A4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003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0030"/>
    <w:rPr>
      <w:rFonts w:ascii="Arial" w:hAnsi="Arial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2003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0030"/>
    <w:rPr>
      <w:rFonts w:ascii="Arial" w:hAnsi="Arial"/>
      <w:sz w:val="22"/>
      <w:lang w:val="en-GB"/>
    </w:rPr>
  </w:style>
  <w:style w:type="paragraph" w:styleId="ListParagraph">
    <w:name w:val="List Paragraph"/>
    <w:basedOn w:val="Normal"/>
    <w:uiPriority w:val="34"/>
    <w:qFormat/>
    <w:rsid w:val="004B278C"/>
    <w:pPr>
      <w:spacing w:after="0"/>
      <w:ind w:left="720"/>
      <w:contextualSpacing/>
    </w:pPr>
    <w:rPr>
      <w:rFonts w:ascii="Tahoma" w:hAnsi="Tahoma" w:cs="Times New Roman"/>
      <w:sz w:val="20"/>
      <w:szCs w:val="24"/>
      <w:lang w:val="en-IE" w:eastAsia="en-IE"/>
    </w:rPr>
  </w:style>
  <w:style w:type="character" w:styleId="Hyperlink">
    <w:name w:val="Hyperlink"/>
    <w:basedOn w:val="DefaultParagraphFont"/>
    <w:uiPriority w:val="99"/>
    <w:unhideWhenUsed/>
    <w:rsid w:val="004B278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B278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B27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5BC"/>
    <w:rPr>
      <w:rFonts w:ascii="Arial" w:hAnsi="Arial"/>
      <w:sz w:val="22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934891"/>
    <w:pPr>
      <w:keepNext/>
      <w:keepLines/>
      <w:numPr>
        <w:ilvl w:val="2"/>
        <w:numId w:val="3"/>
      </w:numPr>
      <w:spacing w:before="120" w:after="120"/>
      <w:jc w:val="both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autoRedefine/>
    <w:rsid w:val="00934891"/>
    <w:pPr>
      <w:keepNext/>
      <w:keepLines/>
      <w:numPr>
        <w:ilvl w:val="3"/>
        <w:numId w:val="3"/>
      </w:numPr>
      <w:spacing w:before="120" w:after="120"/>
      <w:contextualSpacing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6D5875"/>
    <w:pPr>
      <w:ind w:left="175"/>
    </w:pPr>
    <w:rPr>
      <w:rFonts w:ascii="Chalkboard" w:hAnsi="Chalkboard"/>
      <w:b/>
      <w:sz w:val="24"/>
      <w:lang w:val="ga-IE"/>
    </w:rPr>
  </w:style>
  <w:style w:type="paragraph" w:customStyle="1" w:styleId="Style2">
    <w:name w:val="Style2"/>
    <w:basedOn w:val="Normal"/>
    <w:rsid w:val="006D5875"/>
    <w:pPr>
      <w:spacing w:before="60" w:after="120" w:line="280" w:lineRule="exact"/>
      <w:ind w:left="459" w:hanging="425"/>
    </w:pPr>
    <w:rPr>
      <w:rFonts w:ascii="Chalkboard" w:hAnsi="Chalkboard"/>
      <w:lang w:val="ga-IE"/>
    </w:rPr>
  </w:style>
  <w:style w:type="paragraph" w:styleId="BalloonText">
    <w:name w:val="Balloon Text"/>
    <w:basedOn w:val="Normal"/>
    <w:semiHidden/>
    <w:rsid w:val="00134901"/>
    <w:rPr>
      <w:rFonts w:ascii="Lucida Grande" w:hAnsi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934891"/>
    <w:rPr>
      <w:rFonts w:asciiTheme="majorHAnsi" w:eastAsiaTheme="majorEastAsia" w:hAnsiTheme="majorHAnsi" w:cstheme="majorBidi"/>
      <w:b/>
      <w:bCs/>
      <w:sz w:val="28"/>
      <w:lang w:val="en-GB"/>
    </w:rPr>
  </w:style>
  <w:style w:type="character" w:customStyle="1" w:styleId="Heading4Char">
    <w:name w:val="Heading 4 Char"/>
    <w:basedOn w:val="DefaultParagraphFont"/>
    <w:link w:val="Heading4"/>
    <w:rsid w:val="00934891"/>
    <w:rPr>
      <w:rFonts w:asciiTheme="majorHAnsi" w:eastAsiaTheme="majorEastAsia" w:hAnsiTheme="majorHAnsi" w:cstheme="majorBidi"/>
      <w:b/>
      <w:bCs/>
      <w:i/>
      <w:iCs/>
      <w:sz w:val="28"/>
      <w:lang w:val="en-GB"/>
    </w:rPr>
  </w:style>
  <w:style w:type="table" w:styleId="TableGrid">
    <w:name w:val="Table Grid"/>
    <w:basedOn w:val="TableNormal"/>
    <w:uiPriority w:val="59"/>
    <w:rsid w:val="000B6A4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003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0030"/>
    <w:rPr>
      <w:rFonts w:ascii="Arial" w:hAnsi="Arial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2003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0030"/>
    <w:rPr>
      <w:rFonts w:ascii="Arial" w:hAnsi="Arial"/>
      <w:sz w:val="22"/>
      <w:lang w:val="en-GB"/>
    </w:rPr>
  </w:style>
  <w:style w:type="paragraph" w:styleId="ListParagraph">
    <w:name w:val="List Paragraph"/>
    <w:basedOn w:val="Normal"/>
    <w:uiPriority w:val="34"/>
    <w:qFormat/>
    <w:rsid w:val="004B278C"/>
    <w:pPr>
      <w:spacing w:after="0"/>
      <w:ind w:left="720"/>
      <w:contextualSpacing/>
    </w:pPr>
    <w:rPr>
      <w:rFonts w:ascii="Tahoma" w:hAnsi="Tahoma" w:cs="Times New Roman"/>
      <w:sz w:val="20"/>
      <w:szCs w:val="24"/>
      <w:lang w:val="en-IE" w:eastAsia="en-IE"/>
    </w:rPr>
  </w:style>
  <w:style w:type="character" w:styleId="Hyperlink">
    <w:name w:val="Hyperlink"/>
    <w:basedOn w:val="DefaultParagraphFont"/>
    <w:uiPriority w:val="99"/>
    <w:unhideWhenUsed/>
    <w:rsid w:val="004B278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B278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B27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Cork Institute of Technology, Clean Technology Centr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Odile Le Bolloch</dc:creator>
  <cp:lastModifiedBy>EPA</cp:lastModifiedBy>
  <cp:revision>6</cp:revision>
  <cp:lastPrinted>2013-01-24T11:33:00Z</cp:lastPrinted>
  <dcterms:created xsi:type="dcterms:W3CDTF">2013-01-24T10:19:00Z</dcterms:created>
  <dcterms:modified xsi:type="dcterms:W3CDTF">2013-01-24T16:36:00Z</dcterms:modified>
</cp:coreProperties>
</file>